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2月16日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りーんすたっく</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株式会社Ｌｅａｎ　Ｓｔａｃｋ</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ふきあげ　よしき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吹上　由樹</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540-0025</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大阪府 大阪市中央区 徳井町２丁目２－１３－３Ｆ</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9120001257981</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自社webサイト</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https://www.leanstack-buzz.com/dx_promotion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 DX推進の背景と基本認識</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経営ビジョンとビジネスモデル</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 DX推進の背景と基本認識</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【「2025年の崖」を超え、AI時代の新たな産業構造へ】</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少子高齢化に伴う生産年齢人口の減少、地政学リスクの高まり、そして急激なテクノロジーの進化。日本企業を取り巻く環境は、かつてないスピードで変化しています。特に、経済産業省が警鐘を鳴らす「2025年の崖」問題に加え、生成AI（Generative AI）の爆発的な普及は、これまでのビジネスのあり方を根底から覆そうとしています。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ような環境下において、DX（デジタルトランスフォーメーション）は、もはや「業務効率化のための手段」ではなく、「企業の生存と成長のための必須条件」となりました。単にアナログな作業をデジタルに置き換えるだけの「デジタイゼーション」では不十分です。データとAIを経営の中枢に据え、ビジネスモデルそのものを変革することが求められ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株式会社Lean Stack（以下、当社）は、代表自身の経済産業省でのDX推進プロジェクト経験を原点とし、「テクノロジーで全ての企業の可能性を引き出す」ことを使命としています。私たちは、DXを企業文化と経営体質の抜本的な変革であると定義し、自らがそのトップランナーとして実践し続けるとともに、その知見を社会へ還元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経営ビジョンとビジネスモデル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【ビジョン：AXが導く「アナログ価値」の最大化】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当社の掲げる「AX（AI Transformation）」とは、AIが人間の仕事を奪うことではありません。AIが担うべき論理的・定型的な業務を極限まで自動化することで、人間にしかできない創造性、共感、意思決定といった「アナログ価値」を最大化することを意味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私たちは、「ビジネスとテクノロジーの良質な架け橋」となり、顧客企業が迷わず、安心して次の成長ステージへ踏み出せるよう支援します。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【ビジネスモデル：実践知の還元】</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当社の事業は、単なる「コンサルティング」や「受託開発」ではありません。</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ず、当社自身が実験場となり、最新のAI技術やSaaSを徹底的に活用し、失敗と成功を繰り返します（Dogfooding）。そこで得られた「生きた知見（実践知）」だけを、顧客企業の課題に合わせてカスタマイズし、提供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理論上の正解ではなく、実戦で磨かれたノウハウを提供することこそが、Lean Stackの提供価値です。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2025年12月1日、取締役会より決裁権限を委譲された「経営会議」において審議・承認の上、代表取締役である吹上由樹により、経営ビジョンおよびDX戦略を定めた文書「株式会社Lean Stack DX推進に関する取り組み」が制定され、全社的な方針として正式に決定されました。</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自社webサイト</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https://www.leanstack-buzz.com/dx_promotion</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 具体的なDX戦略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 データとデジタル技術の活用による「圧倒的な生産性」の実現（守りのDX）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バックオフィスのハイパーオートメーション化: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理、法務、労務などの管理業務において、API連携とAIによる自動処理を徹底します。人間が介在するプロセスを限りなくゼロに近づけ、創業間もない組織でありながら、大企業並みのガバナンスと、ベンチャー特有のスピードを両立させ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データドリブンな意思決定:</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勘や経験に頼る経営から脱却し、CRM（顧客管理システム）やSFA（営業支援システム）に蓄積されたデータをリアルタイムで可視化します。経営判断の速度と精度を高め、市場の変化に即応できる体制を構築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新たな価値の創出と顧客体験の変革（攻めのDX）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「今、本当に必要なシステム」のアジャイル開発: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画一的なパッケージシステムの押し付けではなく、顧客の業務フローを深く理解した上で、必要な機能だけを削ぎ落として開発する「リーンなシステム開発」を提供します。開発プロセスそのものにもAIを活用し、従来の数分の一の工数・期間での納品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AI導入支援による顧客の本質的課題解決: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単なるツールの導入支援にとどまらず、「AIを使ってどの業務を無くすか」「どのデータを資産化するか」という経営レベルのコンサルティングを行います。顧客企業が自走できる状態（内製化）を最終ゴールとし、伴走型の支援を行い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2025年12月1日、取締役会より決裁権限を委譲された「経営会議」において審議・承認の上、代表取締役である吹上由樹により、経営ビジョンおよびDX戦略を定めた文書「株式会社Lean Stack DX推進に関する取り組み」が制定され、全社的な方針として正式に決定されました。</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 具体的なDX戦略」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③ 強力なDX推進体制の構築と人材育成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・代表直轄の推進体制: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済産業省でのDX推進プロジェクト経験を持つ代表取締役が自らDX推進の最高責任者（リーダー）を務めます。特定のIT部門に任せるのではなく、経営会議直下の重要プロジェクトとして位置づけ、全社一丸となって推進する体制を構築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・全社員AIネイティブ化: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エンジニア職のみならず、全ての職種において生成AIの活用を必須スキルとします。定期的な社内ハッカソンや勉強会を通じて、最新技術を業務に応用する「探索的活動」を奨励します。また、DX推進を加速させるため、デジタルスキルを保有する人材を積極的に採用するとともに、資格取得手当や柔軟な働き方の提供により、人材の定着（リテンション）を図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・リスキリングの社会実装: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自社の研修事業を通じて、日本社会全体のデジタルリテラシー向上に寄与します。特に、非IT企業の中小企業経営者や従業員に対し、実務直結型のAI研修を提供し、日本の労働生産性向上に貢献します。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 DX推進のための環境整備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戦略を遂行するための基盤として、以下のIT環境およびセキュリティ体制を整備します。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クラウド・バイ・デフォルト:</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原則として物理サーバーを保有せず、全てのシステムを信頼性の高いクラウド環境（AWS, Google Cloud等）上に構築します。これにより、災害時の事業継続性（BCP）を確保するとともに、柔軟なスケーラビリティを実現します。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ロケーションフリーな執務環境:</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全社員に高スペックなノートPCおよびモバイル端末を貸与し、5G/Wi-Fi環境下であれば世界中どこでもオフィスと同様のパフォーマンスを発揮できる環境を整えます。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セキュリティ対策の徹底:</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IPA（独立行政法人情報処理推進機構）が推進する「SECURITY ACTION」の二つ星を宣言し、情報セキュリティ基本方針に基づいた厳格な運用を行います。エンドポイントセキュリティの強化、多要素認証の導入、定期的な脆弱性診断を実施し、顧客の重要データを守り抜き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自社webサイト</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https://www.leanstack-buzz.com/dx_promotion</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「6. 戦略の達成状況に関する指標（KPI）」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2027年度末（2028年3月期）に向け、以下のKPIを設定しPDCAサイクルを回しています。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・生産性向上： 社内定型業務の自動化率 80%以上、従業員一人当たり付加価値額 業界平均の2倍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・顧客価値： AI導入・システム開発提供社数 累計300社、クライアント企業のDX内製化成功率 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・人材・環境： 全従業員のAI活用スキル習得率 100%、クラウドサービス稼働率 99.9%</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自社webサイト</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https://www.leanstack-buzz.com/dx_promotion</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「8. 経営者からのメッセージ」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は一過性のブームではなく、企業が未来永劫存続するための「OS（基本ソフト）のアップデート」です。元経済産業省職員として日本の産業課題に向き合ってきた経験から、私は「テクノロジーの民主化」こそが中小企業の活路であると確信しています。Lean Stackは、私たち自身が変化を恐れず挑戦し続けることで、お客様と共に成長し、新しい時代の「あたりまえ」を創り上げていくことをお約束します。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株式会社Lean Stack 代表取締役 吹上 由樹</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実務執行総括責任者である代表取締役 吹上由樹が主導し、社内で利用している業務システム（SaaS）およびIT機器の利用状況について棚卸しを実施した。 その結果、事業拡大に伴い取り扱うデータ量が増加しており、情報セキュリティ体制の強化が喫緊の課題であると認識した。これに対応するため、全社的なクラウド環境の整備方針を確認するとともに、IPAが推進する「SECURITY ACTION（二つ星）」を宣言し、情報セキュリティ基本方針に基づいた管理体制を構築することを決定した。</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TP7/maWa8f4gL8XxKW5gKXC0sghpsWtrDuH1cntvuAKICxmK3BUO0FtlUMCKxBBFjgp1hyiwsYr8r03OBu+g2g==" w:salt="/gScosNu00+B5XABU9Z4l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